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80" w:rsidRPr="000F49FE" w:rsidRDefault="00951254" w:rsidP="00086DAC">
      <w:pPr>
        <w:jc w:val="center"/>
        <w:rPr>
          <w:rFonts w:ascii="Times New Roman" w:hAnsi="Times New Roman" w:cs="Times New Roman"/>
          <w:sz w:val="40"/>
          <w:szCs w:val="40"/>
        </w:rPr>
      </w:pPr>
      <w:r w:rsidRPr="000F49FE">
        <w:rPr>
          <w:rFonts w:ascii="Times New Roman" w:hAnsi="Times New Roman" w:cs="Times New Roman"/>
          <w:sz w:val="40"/>
          <w:szCs w:val="40"/>
        </w:rPr>
        <w:t>Игры для внутреннего круга.</w:t>
      </w:r>
      <w:r w:rsidR="000F49FE">
        <w:rPr>
          <w:rFonts w:ascii="Times New Roman" w:hAnsi="Times New Roman" w:cs="Times New Roman"/>
          <w:sz w:val="40"/>
          <w:szCs w:val="40"/>
        </w:rPr>
        <w:t xml:space="preserve"> Группа 11</w:t>
      </w:r>
    </w:p>
    <w:p w:rsidR="00951254" w:rsidRDefault="00951254" w:rsidP="00086D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49FE">
        <w:rPr>
          <w:rFonts w:ascii="Times New Roman" w:hAnsi="Times New Roman" w:cs="Times New Roman"/>
          <w:sz w:val="28"/>
          <w:szCs w:val="28"/>
        </w:rPr>
        <w:t>Передача предмета по кругу «Веточка-корзиночка».</w:t>
      </w:r>
    </w:p>
    <w:p w:rsidR="000F49FE" w:rsidRPr="000F49FE" w:rsidRDefault="000F49FE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49FE" w:rsidRDefault="00951254" w:rsidP="00086D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9FE">
        <w:rPr>
          <w:rFonts w:ascii="Times New Roman" w:hAnsi="Times New Roman" w:cs="Times New Roman"/>
          <w:sz w:val="28"/>
          <w:szCs w:val="28"/>
        </w:rPr>
        <w:t>Дети стоят или сидят «по-</w:t>
      </w:r>
      <w:proofErr w:type="gramStart"/>
      <w:r w:rsidRPr="000F49FE">
        <w:rPr>
          <w:rFonts w:ascii="Times New Roman" w:hAnsi="Times New Roman" w:cs="Times New Roman"/>
          <w:sz w:val="28"/>
          <w:szCs w:val="28"/>
        </w:rPr>
        <w:t>турецки»  лицом</w:t>
      </w:r>
      <w:proofErr w:type="gramEnd"/>
      <w:r w:rsidRPr="000F49FE">
        <w:rPr>
          <w:rFonts w:ascii="Times New Roman" w:hAnsi="Times New Roman" w:cs="Times New Roman"/>
          <w:sz w:val="28"/>
          <w:szCs w:val="28"/>
        </w:rPr>
        <w:t xml:space="preserve"> к центру круга. Перед каждым из них мягкий мячи</w:t>
      </w:r>
      <w:bookmarkStart w:id="0" w:name="_GoBack"/>
      <w:bookmarkEnd w:id="0"/>
      <w:r w:rsidRPr="000F49FE">
        <w:rPr>
          <w:rFonts w:ascii="Times New Roman" w:hAnsi="Times New Roman" w:cs="Times New Roman"/>
          <w:sz w:val="28"/>
          <w:szCs w:val="28"/>
        </w:rPr>
        <w:t xml:space="preserve">к/мешочек с песком/кубик. Предмет помещается в правую руку игрока – это «веточка», левая рука открыта для приема предмета от соседа – это «корзиночка». Одновременно каждый из играющих перемещают свой предмет соседу справа и получает от соседа слева новый предмет. Предметы в ритме путешествуют по кругу до тех пор, пока не вернутся </w:t>
      </w:r>
      <w:proofErr w:type="gramStart"/>
      <w:r w:rsidRPr="000F49FE">
        <w:rPr>
          <w:rFonts w:ascii="Times New Roman" w:hAnsi="Times New Roman" w:cs="Times New Roman"/>
          <w:sz w:val="28"/>
          <w:szCs w:val="28"/>
        </w:rPr>
        <w:t>к свои хозяевам</w:t>
      </w:r>
      <w:proofErr w:type="gramEnd"/>
      <w:r w:rsidRPr="000F49FE">
        <w:rPr>
          <w:rFonts w:ascii="Times New Roman" w:hAnsi="Times New Roman" w:cs="Times New Roman"/>
          <w:sz w:val="28"/>
          <w:szCs w:val="28"/>
        </w:rPr>
        <w:t>. Усложнение игры – добавляется текст стихотворения – хором в умеренном темпе проговаривается текст знакомого стихотворения</w:t>
      </w:r>
      <w:r w:rsidR="00831D40" w:rsidRPr="000F49FE">
        <w:rPr>
          <w:rFonts w:ascii="Times New Roman" w:hAnsi="Times New Roman" w:cs="Times New Roman"/>
          <w:sz w:val="28"/>
          <w:szCs w:val="28"/>
        </w:rPr>
        <w:t>. Передвижение предмета обязательно на сильную долю, т.е. на ударный слог текста. Еще возможное усложнение игры: по хлопку воспитателя направление движения предмета может меняться.</w:t>
      </w:r>
    </w:p>
    <w:p w:rsidR="00086DAC" w:rsidRPr="00086DAC" w:rsidRDefault="00086DAC" w:rsidP="00086D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6DAC" w:rsidRDefault="000F49FE" w:rsidP="00086D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Музыкально-ритмическая и</w:t>
      </w:r>
      <w:r w:rsidR="00831D40" w:rsidRPr="000F49FE">
        <w:rPr>
          <w:rFonts w:ascii="Times New Roman" w:hAnsi="Times New Roman" w:cs="Times New Roman"/>
          <w:sz w:val="28"/>
          <w:szCs w:val="28"/>
        </w:rPr>
        <w:t>гра «4 такта».</w:t>
      </w:r>
    </w:p>
    <w:p w:rsidR="00831D40" w:rsidRDefault="00831D40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86DAC">
        <w:rPr>
          <w:rFonts w:ascii="Times New Roman" w:hAnsi="Times New Roman" w:cs="Times New Roman"/>
          <w:sz w:val="28"/>
          <w:szCs w:val="28"/>
        </w:rPr>
        <w:t xml:space="preserve">Дети стоят по кругу, лицом к центру. Под веселую подвижную </w:t>
      </w:r>
      <w:proofErr w:type="spellStart"/>
      <w:r w:rsidRPr="00086DAC">
        <w:rPr>
          <w:rFonts w:ascii="Times New Roman" w:hAnsi="Times New Roman" w:cs="Times New Roman"/>
          <w:sz w:val="28"/>
          <w:szCs w:val="28"/>
        </w:rPr>
        <w:t>музыкупо</w:t>
      </w:r>
      <w:proofErr w:type="spellEnd"/>
      <w:r w:rsidRPr="00086DAC">
        <w:rPr>
          <w:rFonts w:ascii="Times New Roman" w:hAnsi="Times New Roman" w:cs="Times New Roman"/>
          <w:sz w:val="28"/>
          <w:szCs w:val="28"/>
        </w:rPr>
        <w:t xml:space="preserve"> очереди выполняют 4 движения: хлопок в ладоши, хлопок по коленям, притоп, пружинку (движения можно придумать какие угодно). Каждый ребенок выполняет только одно движение. Главное не опоздать, дождаться своей очереди, не перепутать движения.</w:t>
      </w:r>
      <w:r w:rsidR="000F49FE" w:rsidRPr="00086DAC">
        <w:rPr>
          <w:rFonts w:ascii="Times New Roman" w:hAnsi="Times New Roman" w:cs="Times New Roman"/>
          <w:sz w:val="28"/>
          <w:szCs w:val="28"/>
        </w:rPr>
        <w:t xml:space="preserve"> Если дети поняли игру, можно ускорить темп. Игра развивает не только чувство ритма, но и внимание, сосредоточенность, воспитывает выдержку. Вместе с движением можно назвать свое имя. В качестве усложнения можно предложить детям назвать времена года, 4 цвета.</w:t>
      </w:r>
    </w:p>
    <w:p w:rsidR="00086DAC" w:rsidRPr="00086DAC" w:rsidRDefault="00086DAC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49FE" w:rsidRDefault="000F49FE" w:rsidP="00086D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Кинезиологическая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«Кулак – ребро – ладонь» (правой рукой, левой рукой, двумя руками вместе).</w:t>
      </w:r>
    </w:p>
    <w:p w:rsidR="00086DAC" w:rsidRDefault="00086DAC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0708" w:rsidRDefault="00F30708" w:rsidP="00086D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Социально-коммуникативная игра «Лоб и плечи»</w:t>
      </w:r>
      <w:r w:rsidR="00086D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6DAC">
        <w:rPr>
          <w:rFonts w:ascii="Times New Roman" w:hAnsi="Times New Roman" w:cs="Times New Roman"/>
          <w:sz w:val="28"/>
          <w:szCs w:val="28"/>
        </w:rPr>
        <w:t>авторЕрмолина</w:t>
      </w:r>
      <w:r>
        <w:rPr>
          <w:rFonts w:ascii="Times New Roman" w:hAnsi="Times New Roman" w:cs="Times New Roman"/>
          <w:sz w:val="28"/>
          <w:szCs w:val="28"/>
        </w:rPr>
        <w:t>Т.В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F30708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кругу лицом друг к другу. Под фонограмму или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мелодию показывается движениями песенка:</w:t>
      </w:r>
    </w:p>
    <w:p w:rsidR="00F30708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«Лоб и плечи, хлопай 1,2,3 (2раза)</w:t>
      </w:r>
    </w:p>
    <w:p w:rsidR="00F30708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 и плечи, Лоб и плечи, Лоб и плечи, хлопай 1,2,3».</w:t>
      </w:r>
    </w:p>
    <w:p w:rsidR="00F30708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куплете слова меняются, показываются уже нос и щеки, а в третьем куплете – уши и брови.</w:t>
      </w:r>
    </w:p>
    <w:p w:rsidR="00F30708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детям встать в пары и показывать друг другу части своего тела, потом поменять пару.</w:t>
      </w:r>
    </w:p>
    <w:p w:rsidR="00F30708" w:rsidRPr="000F49FE" w:rsidRDefault="00F30708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усложнения для старшего возраста можно добавить вариант с показом на соседе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частей тела или попробовать сделать все движения с закрытыми глазами.</w:t>
      </w:r>
    </w:p>
    <w:p w:rsidR="00831D40" w:rsidRPr="000F49FE" w:rsidRDefault="00831D40" w:rsidP="00086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831D40" w:rsidRPr="000F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D00"/>
    <w:multiLevelType w:val="hybridMultilevel"/>
    <w:tmpl w:val="72D4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B7F4A"/>
    <w:multiLevelType w:val="hybridMultilevel"/>
    <w:tmpl w:val="6F685D2C"/>
    <w:lvl w:ilvl="0" w:tplc="C0FC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4"/>
    <w:rsid w:val="00086DAC"/>
    <w:rsid w:val="000F49FE"/>
    <w:rsid w:val="00120FCD"/>
    <w:rsid w:val="00831D40"/>
    <w:rsid w:val="00951254"/>
    <w:rsid w:val="00963B73"/>
    <w:rsid w:val="00EA5BC9"/>
    <w:rsid w:val="00EE14BA"/>
    <w:rsid w:val="00F3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880C-5448-4315-AD17-E1C428F7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2021-12-28T06:39:00Z</dcterms:created>
  <dcterms:modified xsi:type="dcterms:W3CDTF">2021-12-28T09:13:00Z</dcterms:modified>
</cp:coreProperties>
</file>