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809" w:rsidRPr="00321943" w:rsidRDefault="00DD2809" w:rsidP="00321943">
      <w:pPr>
        <w:shd w:val="clear" w:color="auto" w:fill="FFFFFF"/>
        <w:spacing w:after="0" w:line="240" w:lineRule="auto"/>
        <w:outlineLvl w:val="1"/>
        <w:rPr>
          <w:rFonts w:cs="Times New Roman"/>
          <w:szCs w:val="28"/>
          <w:shd w:val="clear" w:color="auto" w:fill="FFFFFF"/>
        </w:rPr>
      </w:pPr>
      <w:r w:rsidRPr="00321943">
        <w:rPr>
          <w:rFonts w:cs="Times New Roman"/>
          <w:b/>
          <w:bCs/>
          <w:szCs w:val="28"/>
          <w:shd w:val="clear" w:color="auto" w:fill="FFFFFF"/>
        </w:rPr>
        <w:t>Коммуникативные игры</w:t>
      </w:r>
      <w:r w:rsidRPr="00321943">
        <w:rPr>
          <w:rFonts w:cs="Times New Roman"/>
          <w:szCs w:val="28"/>
          <w:shd w:val="clear" w:color="auto" w:fill="FFFFFF"/>
        </w:rPr>
        <w:t xml:space="preserve"> – так называют игры для развития умения общаться, умения сотрудничать и взаимодействовать </w:t>
      </w:r>
      <w:proofErr w:type="gramStart"/>
      <w:r w:rsidRPr="00321943">
        <w:rPr>
          <w:rFonts w:cs="Times New Roman"/>
          <w:szCs w:val="28"/>
          <w:shd w:val="clear" w:color="auto" w:fill="FFFFFF"/>
        </w:rPr>
        <w:t>с  людьми</w:t>
      </w:r>
      <w:proofErr w:type="gramEnd"/>
      <w:r w:rsidRPr="00321943">
        <w:rPr>
          <w:rFonts w:cs="Times New Roman"/>
          <w:szCs w:val="28"/>
          <w:shd w:val="clear" w:color="auto" w:fill="FFFFFF"/>
        </w:rPr>
        <w:t xml:space="preserve"> в разнообразных жизненных ситуациях.</w:t>
      </w:r>
    </w:p>
    <w:p w:rsidR="00DD2809" w:rsidRPr="00321943" w:rsidRDefault="00DD2809" w:rsidP="00321943">
      <w:pPr>
        <w:shd w:val="clear" w:color="auto" w:fill="FFFFFF"/>
        <w:spacing w:after="0" w:line="240" w:lineRule="auto"/>
        <w:jc w:val="center"/>
        <w:outlineLvl w:val="1"/>
        <w:rPr>
          <w:rFonts w:cs="Times New Roman"/>
          <w:szCs w:val="28"/>
          <w:shd w:val="clear" w:color="auto" w:fill="FFFFFF"/>
        </w:rPr>
      </w:pPr>
    </w:p>
    <w:p w:rsidR="00DD2809" w:rsidRPr="00DD2809" w:rsidRDefault="00DD2809" w:rsidP="00321943">
      <w:pPr>
        <w:shd w:val="clear" w:color="auto" w:fill="FFFFFF"/>
        <w:spacing w:after="0" w:line="240" w:lineRule="auto"/>
        <w:jc w:val="center"/>
        <w:outlineLvl w:val="1"/>
        <w:rPr>
          <w:rFonts w:eastAsia="Times New Roman" w:cs="Times New Roman"/>
          <w:caps/>
          <w:szCs w:val="28"/>
          <w:lang w:eastAsia="ru-RU"/>
        </w:rPr>
      </w:pPr>
      <w:r w:rsidRPr="00DD2809">
        <w:rPr>
          <w:rFonts w:eastAsia="Times New Roman" w:cs="Times New Roman"/>
          <w:b/>
          <w:bCs/>
          <w:caps/>
          <w:szCs w:val="28"/>
          <w:lang w:eastAsia="ru-RU"/>
        </w:rPr>
        <w:t>КОММУНИКАТИВНАЯ ИГРА «ЗДРАВСТВУЙТЕ»</w:t>
      </w:r>
    </w:p>
    <w:p w:rsidR="00DD2809" w:rsidRPr="00DD2809" w:rsidRDefault="00DD2809" w:rsidP="00321943">
      <w:pPr>
        <w:shd w:val="clear" w:color="auto" w:fill="FFFFFF"/>
        <w:spacing w:after="0" w:line="240" w:lineRule="auto"/>
        <w:ind w:left="300" w:right="300"/>
        <w:jc w:val="both"/>
        <w:rPr>
          <w:rFonts w:eastAsia="Times New Roman" w:cs="Times New Roman"/>
          <w:szCs w:val="28"/>
          <w:lang w:eastAsia="ru-RU"/>
        </w:rPr>
      </w:pPr>
      <w:r w:rsidRPr="00DD2809">
        <w:rPr>
          <w:rFonts w:eastAsia="Times New Roman" w:cs="Times New Roman"/>
          <w:szCs w:val="28"/>
          <w:lang w:eastAsia="ru-RU"/>
        </w:rPr>
        <w:t>Нужно успеть за ограниченное время (1 минута или пока звучит музыка) поздороваться с как можно большим количеством п</w:t>
      </w:r>
      <w:r w:rsidR="00321943">
        <w:rPr>
          <w:rFonts w:eastAsia="Times New Roman" w:cs="Times New Roman"/>
          <w:szCs w:val="28"/>
          <w:lang w:eastAsia="ru-RU"/>
        </w:rPr>
        <w:t xml:space="preserve"> </w:t>
      </w:r>
      <w:proofErr w:type="spellStart"/>
      <w:r w:rsidRPr="00DD2809">
        <w:rPr>
          <w:rFonts w:eastAsia="Times New Roman" w:cs="Times New Roman"/>
          <w:szCs w:val="28"/>
          <w:lang w:eastAsia="ru-RU"/>
        </w:rPr>
        <w:t>рисутствующих</w:t>
      </w:r>
      <w:proofErr w:type="spellEnd"/>
      <w:r w:rsidRPr="00DD2809">
        <w:rPr>
          <w:rFonts w:eastAsia="Times New Roman" w:cs="Times New Roman"/>
          <w:szCs w:val="28"/>
          <w:lang w:eastAsia="ru-RU"/>
        </w:rPr>
        <w:t xml:space="preserve"> людей. Заранее оговаривается способ, </w:t>
      </w:r>
      <w:proofErr w:type="gramStart"/>
      <w:r w:rsidRPr="00DD2809">
        <w:rPr>
          <w:rFonts w:eastAsia="Times New Roman" w:cs="Times New Roman"/>
          <w:szCs w:val="28"/>
          <w:lang w:eastAsia="ru-RU"/>
        </w:rPr>
        <w:t>с  помощью</w:t>
      </w:r>
      <w:proofErr w:type="gramEnd"/>
      <w:r w:rsidRPr="00DD2809">
        <w:rPr>
          <w:rFonts w:eastAsia="Times New Roman" w:cs="Times New Roman"/>
          <w:szCs w:val="28"/>
          <w:lang w:eastAsia="ru-RU"/>
        </w:rPr>
        <w:t xml:space="preserve"> которого мы будем приветствовать друг друга – например, пожать друг другу руки. В конце игры подводятся итоги – сколько раз успели поздороваться, не остался ли кто-то без приветствия, какое сейчас настроение у игроков.</w:t>
      </w:r>
    </w:p>
    <w:p w:rsidR="00321943" w:rsidRDefault="00321943" w:rsidP="00321943">
      <w:pPr>
        <w:shd w:val="clear" w:color="auto" w:fill="FFFFFF"/>
        <w:spacing w:after="0" w:line="240" w:lineRule="auto"/>
        <w:jc w:val="center"/>
        <w:outlineLvl w:val="1"/>
        <w:rPr>
          <w:rFonts w:eastAsia="Times New Roman" w:cs="Times New Roman"/>
          <w:b/>
          <w:bCs/>
          <w:caps/>
          <w:szCs w:val="28"/>
          <w:lang w:eastAsia="ru-RU"/>
        </w:rPr>
      </w:pPr>
    </w:p>
    <w:p w:rsidR="00DD2809" w:rsidRPr="00DD2809" w:rsidRDefault="00DD2809" w:rsidP="00321943">
      <w:pPr>
        <w:shd w:val="clear" w:color="auto" w:fill="FFFFFF"/>
        <w:spacing w:after="0" w:line="240" w:lineRule="auto"/>
        <w:jc w:val="center"/>
        <w:outlineLvl w:val="1"/>
        <w:rPr>
          <w:rFonts w:eastAsia="Times New Roman" w:cs="Times New Roman"/>
          <w:caps/>
          <w:szCs w:val="28"/>
          <w:lang w:eastAsia="ru-RU"/>
        </w:rPr>
      </w:pPr>
      <w:r w:rsidRPr="00DD2809">
        <w:rPr>
          <w:rFonts w:eastAsia="Times New Roman" w:cs="Times New Roman"/>
          <w:b/>
          <w:bCs/>
          <w:caps/>
          <w:szCs w:val="28"/>
          <w:lang w:eastAsia="ru-RU"/>
        </w:rPr>
        <w:t>КОММУНИКАТИВНАЯ ИГРА «ЗЕРКАЛО».</w:t>
      </w:r>
    </w:p>
    <w:p w:rsidR="00DD2809" w:rsidRPr="00DD2809" w:rsidRDefault="00DD2809" w:rsidP="00321943">
      <w:pPr>
        <w:shd w:val="clear" w:color="auto" w:fill="FFFFFF"/>
        <w:spacing w:after="0" w:line="240" w:lineRule="auto"/>
        <w:ind w:left="300" w:right="300"/>
        <w:jc w:val="both"/>
        <w:rPr>
          <w:rFonts w:eastAsia="Times New Roman" w:cs="Times New Roman"/>
          <w:szCs w:val="28"/>
          <w:lang w:eastAsia="ru-RU"/>
        </w:rPr>
      </w:pPr>
      <w:r w:rsidRPr="00DD2809">
        <w:rPr>
          <w:rFonts w:eastAsia="Times New Roman" w:cs="Times New Roman"/>
          <w:szCs w:val="28"/>
          <w:lang w:eastAsia="ru-RU"/>
        </w:rPr>
        <w:t>Игроки делятся на пары. Один игрок в паре – это зеркало. «Зеркало» синхронно повторяет все движения второго игрока в паре. Затем они меняются местами. Это не так просто, как кажется на первый взгляд – попробуйте в роли зеркала не отставать от игрока!</w:t>
      </w:r>
    </w:p>
    <w:p w:rsidR="00DD2809" w:rsidRPr="00DD2809" w:rsidRDefault="00DD2809" w:rsidP="00321943">
      <w:pPr>
        <w:shd w:val="clear" w:color="auto" w:fill="FFFFFF"/>
        <w:spacing w:after="0" w:line="240" w:lineRule="auto"/>
        <w:ind w:left="300" w:right="300"/>
        <w:jc w:val="both"/>
        <w:rPr>
          <w:rFonts w:eastAsia="Times New Roman" w:cs="Times New Roman"/>
          <w:szCs w:val="28"/>
          <w:lang w:eastAsia="ru-RU"/>
        </w:rPr>
      </w:pPr>
      <w:r w:rsidRPr="00DD2809">
        <w:rPr>
          <w:rFonts w:eastAsia="Times New Roman" w:cs="Times New Roman"/>
          <w:szCs w:val="28"/>
          <w:lang w:eastAsia="ru-RU"/>
        </w:rPr>
        <w:t xml:space="preserve">Затем, когда дети освоят вариант игры в </w:t>
      </w:r>
      <w:r w:rsidR="00321943" w:rsidRPr="00DD2809">
        <w:rPr>
          <w:rFonts w:eastAsia="Times New Roman" w:cs="Times New Roman"/>
          <w:szCs w:val="28"/>
          <w:lang w:eastAsia="ru-RU"/>
        </w:rPr>
        <w:t>парах, можно</w:t>
      </w:r>
      <w:r w:rsidRPr="00DD2809">
        <w:rPr>
          <w:rFonts w:eastAsia="Times New Roman" w:cs="Times New Roman"/>
          <w:szCs w:val="28"/>
          <w:lang w:eastAsia="ru-RU"/>
        </w:rPr>
        <w:t xml:space="preserve"> будет играть </w:t>
      </w:r>
      <w:bookmarkStart w:id="0" w:name="_GoBack"/>
      <w:bookmarkEnd w:id="0"/>
      <w:r w:rsidR="00321943" w:rsidRPr="00DD2809">
        <w:rPr>
          <w:rFonts w:eastAsia="Times New Roman" w:cs="Times New Roman"/>
          <w:szCs w:val="28"/>
          <w:lang w:eastAsia="ru-RU"/>
        </w:rPr>
        <w:t>в эту</w:t>
      </w:r>
      <w:r w:rsidRPr="00DD2809">
        <w:rPr>
          <w:rFonts w:eastAsia="Times New Roman" w:cs="Times New Roman"/>
          <w:szCs w:val="28"/>
          <w:lang w:eastAsia="ru-RU"/>
        </w:rPr>
        <w:t xml:space="preserve"> игру и с группой детей.  Дети стоят в линию, а </w:t>
      </w:r>
      <w:r w:rsidR="00321943" w:rsidRPr="00DD2809">
        <w:rPr>
          <w:rFonts w:eastAsia="Times New Roman" w:cs="Times New Roman"/>
          <w:szCs w:val="28"/>
          <w:lang w:eastAsia="ru-RU"/>
        </w:rPr>
        <w:t>водящий находится</w:t>
      </w:r>
      <w:r w:rsidRPr="00DD2809">
        <w:rPr>
          <w:rFonts w:eastAsia="Times New Roman" w:cs="Times New Roman"/>
          <w:szCs w:val="28"/>
          <w:lang w:eastAsia="ru-RU"/>
        </w:rPr>
        <w:t xml:space="preserve"> перед ними лицом к игрокам. Водящий показывает движение, а вся группа синхронно за ним повторяет это движение (обратите внимание – группа повторяет зеркально, то есть если водящий поднял правую руку, то «зеркало» поднимает левую руку).</w:t>
      </w:r>
    </w:p>
    <w:p w:rsidR="00321943" w:rsidRDefault="00321943" w:rsidP="00321943">
      <w:pPr>
        <w:shd w:val="clear" w:color="auto" w:fill="FFFFFF"/>
        <w:spacing w:after="0" w:line="240" w:lineRule="auto"/>
        <w:jc w:val="center"/>
        <w:outlineLvl w:val="1"/>
        <w:rPr>
          <w:rFonts w:eastAsia="Times New Roman" w:cs="Times New Roman"/>
          <w:b/>
          <w:bCs/>
          <w:caps/>
          <w:szCs w:val="28"/>
          <w:lang w:eastAsia="ru-RU"/>
        </w:rPr>
      </w:pPr>
    </w:p>
    <w:p w:rsidR="00DD2809" w:rsidRPr="00DD2809" w:rsidRDefault="00DD2809" w:rsidP="00321943">
      <w:pPr>
        <w:shd w:val="clear" w:color="auto" w:fill="FFFFFF"/>
        <w:spacing w:after="0" w:line="240" w:lineRule="auto"/>
        <w:jc w:val="center"/>
        <w:outlineLvl w:val="1"/>
        <w:rPr>
          <w:rFonts w:eastAsia="Times New Roman" w:cs="Times New Roman"/>
          <w:caps/>
          <w:szCs w:val="28"/>
          <w:lang w:eastAsia="ru-RU"/>
        </w:rPr>
      </w:pPr>
      <w:r w:rsidRPr="00DD2809">
        <w:rPr>
          <w:rFonts w:eastAsia="Times New Roman" w:cs="Times New Roman"/>
          <w:b/>
          <w:bCs/>
          <w:caps/>
          <w:szCs w:val="28"/>
          <w:lang w:eastAsia="ru-RU"/>
        </w:rPr>
        <w:t>КОММУНИКАТИВНАЯ ИГРА</w:t>
      </w:r>
      <w:r w:rsidR="00321943">
        <w:rPr>
          <w:rFonts w:eastAsia="Times New Roman" w:cs="Times New Roman"/>
          <w:b/>
          <w:bCs/>
          <w:caps/>
          <w:szCs w:val="28"/>
          <w:lang w:eastAsia="ru-RU"/>
        </w:rPr>
        <w:t xml:space="preserve"> </w:t>
      </w:r>
      <w:r w:rsidRPr="00DD2809">
        <w:rPr>
          <w:rFonts w:eastAsia="Times New Roman" w:cs="Times New Roman"/>
          <w:b/>
          <w:bCs/>
          <w:caps/>
          <w:szCs w:val="28"/>
          <w:lang w:eastAsia="ru-RU"/>
        </w:rPr>
        <w:t>«ЛЮБИМАЯ ИГРУШКА»</w:t>
      </w:r>
    </w:p>
    <w:p w:rsidR="00DD2809" w:rsidRPr="00DD2809" w:rsidRDefault="00DD2809" w:rsidP="00321943">
      <w:pPr>
        <w:shd w:val="clear" w:color="auto" w:fill="FFFFFF"/>
        <w:spacing w:after="0" w:line="240" w:lineRule="auto"/>
        <w:ind w:left="300" w:right="300"/>
        <w:jc w:val="both"/>
        <w:rPr>
          <w:rFonts w:eastAsia="Times New Roman" w:cs="Times New Roman"/>
          <w:szCs w:val="28"/>
          <w:lang w:eastAsia="ru-RU"/>
        </w:rPr>
      </w:pPr>
      <w:r w:rsidRPr="00DD2809">
        <w:rPr>
          <w:rFonts w:eastAsia="Times New Roman" w:cs="Times New Roman"/>
          <w:szCs w:val="28"/>
          <w:lang w:eastAsia="ru-RU"/>
        </w:rPr>
        <w:t xml:space="preserve">Все встают в круг. В руках </w:t>
      </w:r>
      <w:r w:rsidR="00321943" w:rsidRPr="00DD2809">
        <w:rPr>
          <w:rFonts w:eastAsia="Times New Roman" w:cs="Times New Roman"/>
          <w:szCs w:val="28"/>
          <w:lang w:eastAsia="ru-RU"/>
        </w:rPr>
        <w:t>у ведущего</w:t>
      </w:r>
      <w:r w:rsidRPr="00DD2809">
        <w:rPr>
          <w:rFonts w:eastAsia="Times New Roman" w:cs="Times New Roman"/>
          <w:szCs w:val="28"/>
          <w:lang w:eastAsia="ru-RU"/>
        </w:rPr>
        <w:t xml:space="preserve"> игры мягкая игрушка. Он говорит о ней несколько слов – комплиментов: «Здравствуй, мышонок! Ты такой веселый. Мы очень любим с тобой играть. Поиграешь с нами?». </w:t>
      </w:r>
      <w:r w:rsidR="00321943" w:rsidRPr="00DD2809">
        <w:rPr>
          <w:rFonts w:eastAsia="Times New Roman" w:cs="Times New Roman"/>
          <w:szCs w:val="28"/>
          <w:lang w:eastAsia="ru-RU"/>
        </w:rPr>
        <w:t>Далее ведущий</w:t>
      </w:r>
      <w:r w:rsidRPr="00DD2809">
        <w:rPr>
          <w:rFonts w:eastAsia="Times New Roman" w:cs="Times New Roman"/>
          <w:szCs w:val="28"/>
          <w:lang w:eastAsia="ru-RU"/>
        </w:rPr>
        <w:t xml:space="preserve"> предлагает детям поиграть с игрушкой.</w:t>
      </w:r>
    </w:p>
    <w:p w:rsidR="00DD2809" w:rsidRPr="00DD2809" w:rsidRDefault="00DD2809" w:rsidP="00321943">
      <w:pPr>
        <w:shd w:val="clear" w:color="auto" w:fill="FFFFFF"/>
        <w:spacing w:after="0" w:line="240" w:lineRule="auto"/>
        <w:ind w:left="300" w:right="300"/>
        <w:jc w:val="both"/>
        <w:rPr>
          <w:rFonts w:eastAsia="Times New Roman" w:cs="Times New Roman"/>
          <w:szCs w:val="28"/>
          <w:lang w:eastAsia="ru-RU"/>
        </w:rPr>
      </w:pPr>
      <w:r w:rsidRPr="00DD2809">
        <w:rPr>
          <w:rFonts w:eastAsia="Times New Roman" w:cs="Times New Roman"/>
          <w:szCs w:val="28"/>
          <w:lang w:eastAsia="ru-RU"/>
        </w:rPr>
        <w:t xml:space="preserve">Игрушку </w:t>
      </w:r>
      <w:r w:rsidR="00321943" w:rsidRPr="00DD2809">
        <w:rPr>
          <w:rFonts w:eastAsia="Times New Roman" w:cs="Times New Roman"/>
          <w:szCs w:val="28"/>
          <w:lang w:eastAsia="ru-RU"/>
        </w:rPr>
        <w:t>передают в</w:t>
      </w:r>
      <w:r w:rsidRPr="00DD2809">
        <w:rPr>
          <w:rFonts w:eastAsia="Times New Roman" w:cs="Times New Roman"/>
          <w:szCs w:val="28"/>
          <w:lang w:eastAsia="ru-RU"/>
        </w:rPr>
        <w:t xml:space="preserve"> кругу, и каждый игрок, получивший ее, говорит об игрушке ласковые слова: «У тебя такая симпатичная мордочка», «Мне так нравится твой длинный хвостик», </w:t>
      </w:r>
      <w:proofErr w:type="gramStart"/>
      <w:r w:rsidRPr="00DD2809">
        <w:rPr>
          <w:rFonts w:eastAsia="Times New Roman" w:cs="Times New Roman"/>
          <w:szCs w:val="28"/>
          <w:lang w:eastAsia="ru-RU"/>
        </w:rPr>
        <w:t>« Ты</w:t>
      </w:r>
      <w:proofErr w:type="gramEnd"/>
      <w:r w:rsidRPr="00DD2809">
        <w:rPr>
          <w:rFonts w:eastAsia="Times New Roman" w:cs="Times New Roman"/>
          <w:szCs w:val="28"/>
          <w:lang w:eastAsia="ru-RU"/>
        </w:rPr>
        <w:t xml:space="preserve"> очень забавный», « У тебя такие красивые  и мягкие ушки».</w:t>
      </w:r>
    </w:p>
    <w:p w:rsidR="00DD2809" w:rsidRPr="00DD2809" w:rsidRDefault="00DD2809" w:rsidP="00321943">
      <w:pPr>
        <w:shd w:val="clear" w:color="auto" w:fill="FFFFFF"/>
        <w:spacing w:after="0" w:line="240" w:lineRule="auto"/>
        <w:ind w:left="300" w:right="300"/>
        <w:jc w:val="both"/>
        <w:rPr>
          <w:rFonts w:eastAsia="Times New Roman" w:cs="Times New Roman"/>
          <w:szCs w:val="28"/>
          <w:lang w:eastAsia="ru-RU"/>
        </w:rPr>
      </w:pPr>
      <w:r w:rsidRPr="00DD2809">
        <w:rPr>
          <w:rFonts w:eastAsia="Times New Roman" w:cs="Times New Roman"/>
          <w:szCs w:val="28"/>
          <w:lang w:eastAsia="ru-RU"/>
        </w:rPr>
        <w:t xml:space="preserve">Игру можно проводить даже с маленькими детьми – предлагая им начало фразы, которую закончит малыш: «Ты очень…», </w:t>
      </w:r>
      <w:proofErr w:type="gramStart"/>
      <w:r w:rsidRPr="00DD2809">
        <w:rPr>
          <w:rFonts w:eastAsia="Times New Roman" w:cs="Times New Roman"/>
          <w:szCs w:val="28"/>
          <w:lang w:eastAsia="ru-RU"/>
        </w:rPr>
        <w:t>« У</w:t>
      </w:r>
      <w:proofErr w:type="gramEnd"/>
      <w:r w:rsidRPr="00DD2809">
        <w:rPr>
          <w:rFonts w:eastAsia="Times New Roman" w:cs="Times New Roman"/>
          <w:szCs w:val="28"/>
          <w:lang w:eastAsia="ru-RU"/>
        </w:rPr>
        <w:t xml:space="preserve"> тебя красивые…».</w:t>
      </w:r>
    </w:p>
    <w:p w:rsidR="00321943" w:rsidRDefault="00321943" w:rsidP="00321943">
      <w:pPr>
        <w:shd w:val="clear" w:color="auto" w:fill="FFFFFF"/>
        <w:spacing w:after="0" w:line="240" w:lineRule="auto"/>
        <w:jc w:val="center"/>
        <w:outlineLvl w:val="1"/>
        <w:rPr>
          <w:rFonts w:eastAsia="Times New Roman" w:cs="Times New Roman"/>
          <w:b/>
          <w:bCs/>
          <w:caps/>
          <w:szCs w:val="28"/>
          <w:lang w:eastAsia="ru-RU"/>
        </w:rPr>
      </w:pPr>
    </w:p>
    <w:p w:rsidR="00DD2809" w:rsidRPr="00DD2809" w:rsidRDefault="00DD2809" w:rsidP="00321943">
      <w:pPr>
        <w:shd w:val="clear" w:color="auto" w:fill="FFFFFF"/>
        <w:spacing w:after="0" w:line="240" w:lineRule="auto"/>
        <w:jc w:val="center"/>
        <w:outlineLvl w:val="1"/>
        <w:rPr>
          <w:rFonts w:eastAsia="Times New Roman" w:cs="Times New Roman"/>
          <w:caps/>
          <w:szCs w:val="28"/>
          <w:lang w:eastAsia="ru-RU"/>
        </w:rPr>
      </w:pPr>
      <w:r w:rsidRPr="00DD2809">
        <w:rPr>
          <w:rFonts w:eastAsia="Times New Roman" w:cs="Times New Roman"/>
          <w:b/>
          <w:bCs/>
          <w:caps/>
          <w:szCs w:val="28"/>
          <w:lang w:eastAsia="ru-RU"/>
        </w:rPr>
        <w:t>КОММУНИКАТИВНАЯ ИГРА «ХРОМАЯ УТОЧКА»</w:t>
      </w:r>
    </w:p>
    <w:p w:rsidR="00DD2809" w:rsidRPr="00DD2809" w:rsidRDefault="00DD2809" w:rsidP="00321943">
      <w:pPr>
        <w:shd w:val="clear" w:color="auto" w:fill="FFFFFF"/>
        <w:spacing w:after="0" w:line="240" w:lineRule="auto"/>
        <w:ind w:left="300" w:right="300"/>
        <w:jc w:val="both"/>
        <w:rPr>
          <w:rFonts w:eastAsia="Times New Roman" w:cs="Times New Roman"/>
          <w:szCs w:val="28"/>
          <w:lang w:eastAsia="ru-RU"/>
        </w:rPr>
      </w:pPr>
      <w:r w:rsidRPr="00DD2809">
        <w:rPr>
          <w:rFonts w:eastAsia="Times New Roman" w:cs="Times New Roman"/>
          <w:szCs w:val="28"/>
          <w:lang w:eastAsia="ru-RU"/>
        </w:rPr>
        <w:t xml:space="preserve">Уточка сломала лапку, и теперь плохо ходит. Ее роль выполняет один из детей. Ребенок, играя роль, уточки, старается показать, как ему больно, плохо и грустно. Все другие дети его </w:t>
      </w:r>
      <w:proofErr w:type="gramStart"/>
      <w:r w:rsidRPr="00DD2809">
        <w:rPr>
          <w:rFonts w:eastAsia="Times New Roman" w:cs="Times New Roman"/>
          <w:szCs w:val="28"/>
          <w:lang w:eastAsia="ru-RU"/>
        </w:rPr>
        <w:t>утешают,  гладят</w:t>
      </w:r>
      <w:proofErr w:type="gramEnd"/>
      <w:r w:rsidRPr="00DD2809">
        <w:rPr>
          <w:rFonts w:eastAsia="Times New Roman" w:cs="Times New Roman"/>
          <w:szCs w:val="28"/>
          <w:lang w:eastAsia="ru-RU"/>
        </w:rPr>
        <w:t xml:space="preserve">, говорят ласковые слова, обнимают, поддерживают. </w:t>
      </w:r>
      <w:proofErr w:type="gramStart"/>
      <w:r w:rsidRPr="00DD2809">
        <w:rPr>
          <w:rFonts w:eastAsia="Times New Roman" w:cs="Times New Roman"/>
          <w:szCs w:val="28"/>
          <w:lang w:eastAsia="ru-RU"/>
        </w:rPr>
        <w:t>Можно  играть</w:t>
      </w:r>
      <w:proofErr w:type="gramEnd"/>
      <w:r w:rsidRPr="00DD2809">
        <w:rPr>
          <w:rFonts w:eastAsia="Times New Roman" w:cs="Times New Roman"/>
          <w:szCs w:val="28"/>
          <w:lang w:eastAsia="ru-RU"/>
        </w:rPr>
        <w:t xml:space="preserve"> так, чтобы дети сами выполняли роли, а можно использовать игрушки и говорить  за них. В этой коммуникативной игре малыши учатся проявлять сочувствие.</w:t>
      </w:r>
    </w:p>
    <w:p w:rsidR="00DD2809" w:rsidRPr="00321943" w:rsidRDefault="00DD2809" w:rsidP="00321943">
      <w:pPr>
        <w:pStyle w:val="2"/>
        <w:shd w:val="clear" w:color="auto" w:fill="FFFFFF"/>
        <w:spacing w:before="0" w:line="240" w:lineRule="auto"/>
        <w:jc w:val="center"/>
        <w:rPr>
          <w:rFonts w:ascii="Times New Roman" w:eastAsia="Times New Roman" w:hAnsi="Times New Roman" w:cs="Times New Roman"/>
          <w:caps/>
          <w:color w:val="auto"/>
          <w:sz w:val="28"/>
          <w:szCs w:val="28"/>
          <w:lang w:eastAsia="ru-RU"/>
        </w:rPr>
      </w:pPr>
      <w:hyperlink r:id="rId4" w:history="1">
        <w:r w:rsidRPr="00321943">
          <w:rPr>
            <w:rFonts w:ascii="Times New Roman" w:eastAsia="Times New Roman" w:hAnsi="Times New Roman" w:cs="Times New Roman"/>
            <w:color w:val="auto"/>
            <w:sz w:val="28"/>
            <w:szCs w:val="28"/>
            <w:u w:val="single"/>
            <w:lang w:eastAsia="ru-RU"/>
          </w:rPr>
          <w:br/>
        </w:r>
      </w:hyperlink>
      <w:r w:rsidRPr="00321943">
        <w:rPr>
          <w:rFonts w:ascii="Times New Roman" w:eastAsia="Times New Roman" w:hAnsi="Times New Roman" w:cs="Times New Roman"/>
          <w:b/>
          <w:bCs/>
          <w:caps/>
          <w:color w:val="auto"/>
          <w:sz w:val="28"/>
          <w:szCs w:val="28"/>
          <w:lang w:eastAsia="ru-RU"/>
        </w:rPr>
        <w:t>КОММУНИКАТИВНАЯ ИГРА «ПОЙМАЙ ВЗГЛЯД»</w:t>
      </w:r>
    </w:p>
    <w:p w:rsidR="00DD2809" w:rsidRPr="00DD2809" w:rsidRDefault="00DD2809" w:rsidP="00321943">
      <w:pPr>
        <w:shd w:val="clear" w:color="auto" w:fill="FFFFFF"/>
        <w:spacing w:after="0" w:line="240" w:lineRule="auto"/>
        <w:ind w:left="300" w:right="300"/>
        <w:jc w:val="both"/>
        <w:rPr>
          <w:rFonts w:eastAsia="Times New Roman" w:cs="Times New Roman"/>
          <w:szCs w:val="28"/>
          <w:lang w:eastAsia="ru-RU"/>
        </w:rPr>
      </w:pPr>
      <w:r w:rsidRPr="00DD2809">
        <w:rPr>
          <w:rFonts w:eastAsia="Times New Roman" w:cs="Times New Roman"/>
          <w:szCs w:val="28"/>
          <w:lang w:eastAsia="ru-RU"/>
        </w:rPr>
        <w:t>Эта игра развивает взаимопонимание. Ведет игру взрослый.</w:t>
      </w:r>
    </w:p>
    <w:p w:rsidR="00DD2809" w:rsidRPr="00DD2809" w:rsidRDefault="00DD2809" w:rsidP="00321943">
      <w:pPr>
        <w:shd w:val="clear" w:color="auto" w:fill="FFFFFF"/>
        <w:spacing w:after="0" w:line="240" w:lineRule="auto"/>
        <w:ind w:left="300" w:right="300"/>
        <w:jc w:val="both"/>
        <w:rPr>
          <w:rFonts w:eastAsia="Times New Roman" w:cs="Times New Roman"/>
          <w:szCs w:val="28"/>
          <w:lang w:eastAsia="ru-RU"/>
        </w:rPr>
      </w:pPr>
      <w:r w:rsidRPr="00DD2809">
        <w:rPr>
          <w:rFonts w:eastAsia="Times New Roman" w:cs="Times New Roman"/>
          <w:szCs w:val="28"/>
          <w:lang w:eastAsia="ru-RU"/>
        </w:rPr>
        <w:t xml:space="preserve">Игроки сидят на ковре или на стульях. Ведущий смотрит на игроков, а потом на ком-то из них останавливает взгляд на несколько мгновений, как бы подозвав его к себе. </w:t>
      </w:r>
      <w:proofErr w:type="gramStart"/>
      <w:r w:rsidRPr="00DD2809">
        <w:rPr>
          <w:rFonts w:eastAsia="Times New Roman" w:cs="Times New Roman"/>
          <w:szCs w:val="28"/>
          <w:lang w:eastAsia="ru-RU"/>
        </w:rPr>
        <w:t>Тот,  на</w:t>
      </w:r>
      <w:proofErr w:type="gramEnd"/>
      <w:r w:rsidRPr="00DD2809">
        <w:rPr>
          <w:rFonts w:eastAsia="Times New Roman" w:cs="Times New Roman"/>
          <w:szCs w:val="28"/>
          <w:lang w:eastAsia="ru-RU"/>
        </w:rPr>
        <w:t xml:space="preserve"> ком остановился взгляд ведущего, должен встать. Задача игроков – по взгляду угадать, когда тебя вызывает ведущий игры.</w:t>
      </w:r>
    </w:p>
    <w:p w:rsidR="00DD2809" w:rsidRPr="00DD2809" w:rsidRDefault="00DD2809" w:rsidP="00321943">
      <w:pPr>
        <w:shd w:val="clear" w:color="auto" w:fill="FFFFFF"/>
        <w:spacing w:after="0" w:line="240" w:lineRule="auto"/>
        <w:ind w:left="300" w:right="300"/>
        <w:jc w:val="both"/>
        <w:rPr>
          <w:rFonts w:eastAsia="Times New Roman" w:cs="Times New Roman"/>
          <w:szCs w:val="28"/>
          <w:lang w:eastAsia="ru-RU"/>
        </w:rPr>
      </w:pPr>
      <w:proofErr w:type="gramStart"/>
      <w:r w:rsidRPr="00DD2809">
        <w:rPr>
          <w:rFonts w:eastAsia="Times New Roman" w:cs="Times New Roman"/>
          <w:szCs w:val="28"/>
          <w:lang w:eastAsia="ru-RU"/>
        </w:rPr>
        <w:t>Затем ,</w:t>
      </w:r>
      <w:proofErr w:type="gramEnd"/>
      <w:r w:rsidRPr="00DD2809">
        <w:rPr>
          <w:rFonts w:eastAsia="Times New Roman" w:cs="Times New Roman"/>
          <w:szCs w:val="28"/>
          <w:lang w:eastAsia="ru-RU"/>
        </w:rPr>
        <w:t xml:space="preserve"> когда игроки освоятся с правилами игры, водят дети и пытаются по взгляду понять  друг друга.</w:t>
      </w:r>
    </w:p>
    <w:p w:rsidR="00321943" w:rsidRDefault="00321943" w:rsidP="00321943">
      <w:pPr>
        <w:shd w:val="clear" w:color="auto" w:fill="FFFFFF"/>
        <w:spacing w:after="0" w:line="240" w:lineRule="auto"/>
        <w:jc w:val="center"/>
        <w:outlineLvl w:val="1"/>
        <w:rPr>
          <w:rFonts w:eastAsia="Times New Roman" w:cs="Times New Roman"/>
          <w:b/>
          <w:bCs/>
          <w:caps/>
          <w:szCs w:val="28"/>
          <w:lang w:eastAsia="ru-RU"/>
        </w:rPr>
      </w:pPr>
    </w:p>
    <w:p w:rsidR="00DD2809" w:rsidRPr="00DD2809" w:rsidRDefault="00DD2809" w:rsidP="00321943">
      <w:pPr>
        <w:shd w:val="clear" w:color="auto" w:fill="FFFFFF"/>
        <w:spacing w:after="0" w:line="240" w:lineRule="auto"/>
        <w:jc w:val="center"/>
        <w:outlineLvl w:val="1"/>
        <w:rPr>
          <w:rFonts w:eastAsia="Times New Roman" w:cs="Times New Roman"/>
          <w:caps/>
          <w:szCs w:val="28"/>
          <w:lang w:eastAsia="ru-RU"/>
        </w:rPr>
      </w:pPr>
      <w:r w:rsidRPr="00DD2809">
        <w:rPr>
          <w:rFonts w:eastAsia="Times New Roman" w:cs="Times New Roman"/>
          <w:b/>
          <w:bCs/>
          <w:caps/>
          <w:szCs w:val="28"/>
          <w:lang w:eastAsia="ru-RU"/>
        </w:rPr>
        <w:t>КОММУНИКАТИВНАЯ ИГРА «Я ХОЧУ С ТОБОЙ ДРУЖИТЬ»</w:t>
      </w:r>
    </w:p>
    <w:p w:rsidR="00DD2809" w:rsidRPr="00DD2809" w:rsidRDefault="00DD2809" w:rsidP="00321943">
      <w:pPr>
        <w:shd w:val="clear" w:color="auto" w:fill="FFFFFF"/>
        <w:spacing w:after="0" w:line="240" w:lineRule="auto"/>
        <w:ind w:left="300" w:right="300"/>
        <w:jc w:val="both"/>
        <w:rPr>
          <w:rFonts w:eastAsia="Times New Roman" w:cs="Times New Roman"/>
          <w:szCs w:val="28"/>
          <w:lang w:eastAsia="ru-RU"/>
        </w:rPr>
      </w:pPr>
      <w:r w:rsidRPr="00DD2809">
        <w:rPr>
          <w:rFonts w:eastAsia="Times New Roman" w:cs="Times New Roman"/>
          <w:szCs w:val="28"/>
          <w:lang w:eastAsia="ru-RU"/>
        </w:rPr>
        <w:t xml:space="preserve">Эта игра разработана О.В. </w:t>
      </w:r>
      <w:proofErr w:type="spellStart"/>
      <w:r w:rsidRPr="00DD2809">
        <w:rPr>
          <w:rFonts w:eastAsia="Times New Roman" w:cs="Times New Roman"/>
          <w:szCs w:val="28"/>
          <w:lang w:eastAsia="ru-RU"/>
        </w:rPr>
        <w:t>Хухлаевой</w:t>
      </w:r>
      <w:proofErr w:type="spellEnd"/>
      <w:r w:rsidRPr="00DD2809">
        <w:rPr>
          <w:rFonts w:eastAsia="Times New Roman" w:cs="Times New Roman"/>
          <w:szCs w:val="28"/>
          <w:lang w:eastAsia="ru-RU"/>
        </w:rPr>
        <w:t>. Игра помогает наладить доброжелательную обстановку в группе взрослых и детей.</w:t>
      </w:r>
    </w:p>
    <w:p w:rsidR="00DD2809" w:rsidRPr="00DD2809" w:rsidRDefault="00DD2809" w:rsidP="00321943">
      <w:pPr>
        <w:shd w:val="clear" w:color="auto" w:fill="FFFFFF"/>
        <w:spacing w:after="0" w:line="240" w:lineRule="auto"/>
        <w:ind w:left="300" w:right="300"/>
        <w:jc w:val="both"/>
        <w:rPr>
          <w:rFonts w:eastAsia="Times New Roman" w:cs="Times New Roman"/>
          <w:szCs w:val="28"/>
          <w:lang w:eastAsia="ru-RU"/>
        </w:rPr>
      </w:pPr>
      <w:r w:rsidRPr="00DD2809">
        <w:rPr>
          <w:rFonts w:eastAsia="Times New Roman" w:cs="Times New Roman"/>
          <w:szCs w:val="28"/>
          <w:lang w:eastAsia="ru-RU"/>
        </w:rPr>
        <w:t>Водящий говорит: «Я хочу подружиться…» и далее описывает одного из участников группы. Участник, который догадался, что описывают именно его, быстро подбегает к водящему и жмет ему руку.  И сам становится водящим в игре.</w:t>
      </w:r>
    </w:p>
    <w:p w:rsidR="00DD2809" w:rsidRPr="00DD2809" w:rsidRDefault="00DD2809" w:rsidP="00321943">
      <w:pPr>
        <w:shd w:val="clear" w:color="auto" w:fill="FFFFFF"/>
        <w:spacing w:after="0" w:line="240" w:lineRule="auto"/>
        <w:ind w:left="300" w:right="300"/>
        <w:jc w:val="both"/>
        <w:rPr>
          <w:rFonts w:eastAsia="Times New Roman" w:cs="Times New Roman"/>
          <w:szCs w:val="28"/>
          <w:lang w:eastAsia="ru-RU"/>
        </w:rPr>
      </w:pPr>
      <w:r w:rsidRPr="00DD2809">
        <w:rPr>
          <w:rFonts w:eastAsia="Times New Roman" w:cs="Times New Roman"/>
          <w:szCs w:val="28"/>
          <w:lang w:eastAsia="ru-RU"/>
        </w:rPr>
        <w:t>Очень приятная и доброжелательная игра.</w:t>
      </w:r>
    </w:p>
    <w:p w:rsidR="00321943" w:rsidRDefault="00321943" w:rsidP="00321943">
      <w:pPr>
        <w:shd w:val="clear" w:color="auto" w:fill="FFFFFF"/>
        <w:spacing w:after="0" w:line="240" w:lineRule="auto"/>
        <w:jc w:val="center"/>
        <w:outlineLvl w:val="1"/>
        <w:rPr>
          <w:rFonts w:eastAsia="Times New Roman" w:cs="Times New Roman"/>
          <w:b/>
          <w:bCs/>
          <w:caps/>
          <w:szCs w:val="28"/>
          <w:lang w:eastAsia="ru-RU"/>
        </w:rPr>
      </w:pPr>
    </w:p>
    <w:p w:rsidR="00DD2809" w:rsidRPr="00DD2809" w:rsidRDefault="00DD2809" w:rsidP="00321943">
      <w:pPr>
        <w:shd w:val="clear" w:color="auto" w:fill="FFFFFF"/>
        <w:spacing w:after="0" w:line="240" w:lineRule="auto"/>
        <w:jc w:val="center"/>
        <w:outlineLvl w:val="1"/>
        <w:rPr>
          <w:rFonts w:eastAsia="Times New Roman" w:cs="Times New Roman"/>
          <w:caps/>
          <w:szCs w:val="28"/>
          <w:lang w:eastAsia="ru-RU"/>
        </w:rPr>
      </w:pPr>
      <w:r w:rsidRPr="00DD2809">
        <w:rPr>
          <w:rFonts w:eastAsia="Times New Roman" w:cs="Times New Roman"/>
          <w:b/>
          <w:bCs/>
          <w:caps/>
          <w:szCs w:val="28"/>
          <w:lang w:eastAsia="ru-RU"/>
        </w:rPr>
        <w:t xml:space="preserve">КОММУНИКАТИВНАЯ </w:t>
      </w:r>
      <w:proofErr w:type="gramStart"/>
      <w:r w:rsidRPr="00DD2809">
        <w:rPr>
          <w:rFonts w:eastAsia="Times New Roman" w:cs="Times New Roman"/>
          <w:b/>
          <w:bCs/>
          <w:caps/>
          <w:szCs w:val="28"/>
          <w:lang w:eastAsia="ru-RU"/>
        </w:rPr>
        <w:t>ИГРА  «</w:t>
      </w:r>
      <w:proofErr w:type="gramEnd"/>
      <w:r w:rsidRPr="00DD2809">
        <w:rPr>
          <w:rFonts w:eastAsia="Times New Roman" w:cs="Times New Roman"/>
          <w:b/>
          <w:bCs/>
          <w:caps/>
          <w:szCs w:val="28"/>
          <w:lang w:eastAsia="ru-RU"/>
        </w:rPr>
        <w:t>ЗВЕРИНОЕ ПИАНИНО».</w:t>
      </w:r>
    </w:p>
    <w:p w:rsidR="00DD2809" w:rsidRPr="00DD2809" w:rsidRDefault="00DD2809" w:rsidP="00321943">
      <w:pPr>
        <w:shd w:val="clear" w:color="auto" w:fill="FFFFFF"/>
        <w:spacing w:after="0" w:line="240" w:lineRule="auto"/>
        <w:ind w:left="300" w:right="300"/>
        <w:jc w:val="both"/>
        <w:rPr>
          <w:rFonts w:eastAsia="Times New Roman" w:cs="Times New Roman"/>
          <w:szCs w:val="28"/>
          <w:lang w:eastAsia="ru-RU"/>
        </w:rPr>
      </w:pPr>
      <w:r w:rsidRPr="00DD2809">
        <w:rPr>
          <w:rFonts w:eastAsia="Times New Roman" w:cs="Times New Roman"/>
          <w:szCs w:val="28"/>
          <w:lang w:eastAsia="ru-RU"/>
        </w:rPr>
        <w:t xml:space="preserve">Эта коммуникативная игра разработана О.В. </w:t>
      </w:r>
      <w:proofErr w:type="spellStart"/>
      <w:r w:rsidRPr="00DD2809">
        <w:rPr>
          <w:rFonts w:eastAsia="Times New Roman" w:cs="Times New Roman"/>
          <w:szCs w:val="28"/>
          <w:lang w:eastAsia="ru-RU"/>
        </w:rPr>
        <w:t>Хухлаевой</w:t>
      </w:r>
      <w:proofErr w:type="spellEnd"/>
      <w:r w:rsidRPr="00DD2809">
        <w:rPr>
          <w:rFonts w:eastAsia="Times New Roman" w:cs="Times New Roman"/>
          <w:szCs w:val="28"/>
          <w:lang w:eastAsia="ru-RU"/>
        </w:rPr>
        <w:t xml:space="preserve"> и развивает умение сотрудничать друг с другом. Дети садятся в одну линию (получается клавиатура фортепиано). Ведущий игры (взрослый) раздает каждому ребенку его голос – звукоподражание (мяу, хрю, гав, </w:t>
      </w:r>
      <w:proofErr w:type="spellStart"/>
      <w:r w:rsidRPr="00DD2809">
        <w:rPr>
          <w:rFonts w:eastAsia="Times New Roman" w:cs="Times New Roman"/>
          <w:szCs w:val="28"/>
          <w:lang w:eastAsia="ru-RU"/>
        </w:rPr>
        <w:t>му</w:t>
      </w:r>
      <w:proofErr w:type="spellEnd"/>
      <w:r w:rsidRPr="00DD2809">
        <w:rPr>
          <w:rFonts w:eastAsia="Times New Roman" w:cs="Times New Roman"/>
          <w:szCs w:val="28"/>
          <w:lang w:eastAsia="ru-RU"/>
        </w:rPr>
        <w:t xml:space="preserve">, </w:t>
      </w:r>
      <w:proofErr w:type="spellStart"/>
      <w:r w:rsidRPr="00DD2809">
        <w:rPr>
          <w:rFonts w:eastAsia="Times New Roman" w:cs="Times New Roman"/>
          <w:szCs w:val="28"/>
          <w:lang w:eastAsia="ru-RU"/>
        </w:rPr>
        <w:t>кококо</w:t>
      </w:r>
      <w:proofErr w:type="spellEnd"/>
      <w:r w:rsidRPr="00DD2809">
        <w:rPr>
          <w:rFonts w:eastAsia="Times New Roman" w:cs="Times New Roman"/>
          <w:szCs w:val="28"/>
          <w:lang w:eastAsia="ru-RU"/>
        </w:rPr>
        <w:t>, гага и другие). Ведущий, то есть «пианист», дотрагивается до голов детей («играет на клавишах»). А «клавиши» издают каждая свой звук.</w:t>
      </w:r>
    </w:p>
    <w:p w:rsidR="00DD2809" w:rsidRPr="00DD2809" w:rsidRDefault="00DD2809" w:rsidP="00321943">
      <w:pPr>
        <w:shd w:val="clear" w:color="auto" w:fill="FFFFFF"/>
        <w:spacing w:after="0" w:line="240" w:lineRule="auto"/>
        <w:ind w:left="300" w:right="300"/>
        <w:jc w:val="both"/>
        <w:rPr>
          <w:rFonts w:eastAsia="Times New Roman" w:cs="Times New Roman"/>
          <w:szCs w:val="28"/>
          <w:lang w:eastAsia="ru-RU"/>
        </w:rPr>
      </w:pPr>
      <w:r w:rsidRPr="00DD2809">
        <w:rPr>
          <w:rFonts w:eastAsia="Times New Roman" w:cs="Times New Roman"/>
          <w:szCs w:val="28"/>
          <w:lang w:eastAsia="ru-RU"/>
        </w:rPr>
        <w:t xml:space="preserve">Можно играть и на коленках – клавишах. Тогда можно ввести в игру еще и громкость звука. Если пианист легко дотронулся до клавиши – она звучит очень тихо, еле слышно, если сильнее – то громко. Если сильно – </w:t>
      </w:r>
      <w:proofErr w:type="gramStart"/>
      <w:r w:rsidRPr="00DD2809">
        <w:rPr>
          <w:rFonts w:eastAsia="Times New Roman" w:cs="Times New Roman"/>
          <w:szCs w:val="28"/>
          <w:lang w:eastAsia="ru-RU"/>
        </w:rPr>
        <w:t>то  «</w:t>
      </w:r>
      <w:proofErr w:type="gramEnd"/>
      <w:r w:rsidRPr="00DD2809">
        <w:rPr>
          <w:rFonts w:eastAsia="Times New Roman" w:cs="Times New Roman"/>
          <w:szCs w:val="28"/>
          <w:lang w:eastAsia="ru-RU"/>
        </w:rPr>
        <w:t>клавиша» говорить громко.</w:t>
      </w:r>
    </w:p>
    <w:p w:rsidR="00321943" w:rsidRDefault="00321943" w:rsidP="00321943">
      <w:pPr>
        <w:shd w:val="clear" w:color="auto" w:fill="FFFFFF"/>
        <w:spacing w:after="0" w:line="240" w:lineRule="auto"/>
        <w:jc w:val="center"/>
        <w:outlineLvl w:val="1"/>
        <w:rPr>
          <w:rFonts w:eastAsia="Times New Roman" w:cs="Times New Roman"/>
          <w:b/>
          <w:bCs/>
          <w:caps/>
          <w:szCs w:val="28"/>
          <w:lang w:eastAsia="ru-RU"/>
        </w:rPr>
      </w:pPr>
    </w:p>
    <w:p w:rsidR="00DD2809" w:rsidRPr="00DD2809" w:rsidRDefault="00DD2809" w:rsidP="00321943">
      <w:pPr>
        <w:shd w:val="clear" w:color="auto" w:fill="FFFFFF"/>
        <w:spacing w:after="0" w:line="240" w:lineRule="auto"/>
        <w:jc w:val="center"/>
        <w:outlineLvl w:val="1"/>
        <w:rPr>
          <w:rFonts w:eastAsia="Times New Roman" w:cs="Times New Roman"/>
          <w:caps/>
          <w:szCs w:val="28"/>
          <w:lang w:eastAsia="ru-RU"/>
        </w:rPr>
      </w:pPr>
      <w:r w:rsidRPr="00DD2809">
        <w:rPr>
          <w:rFonts w:eastAsia="Times New Roman" w:cs="Times New Roman"/>
          <w:b/>
          <w:bCs/>
          <w:caps/>
          <w:szCs w:val="28"/>
          <w:lang w:eastAsia="ru-RU"/>
        </w:rPr>
        <w:t xml:space="preserve">КОММУНИКАТИВНАЯ </w:t>
      </w:r>
      <w:proofErr w:type="gramStart"/>
      <w:r w:rsidRPr="00DD2809">
        <w:rPr>
          <w:rFonts w:eastAsia="Times New Roman" w:cs="Times New Roman"/>
          <w:b/>
          <w:bCs/>
          <w:caps/>
          <w:szCs w:val="28"/>
          <w:lang w:eastAsia="ru-RU"/>
        </w:rPr>
        <w:t>ИГРА  «</w:t>
      </w:r>
      <w:proofErr w:type="gramEnd"/>
      <w:r w:rsidRPr="00DD2809">
        <w:rPr>
          <w:rFonts w:eastAsia="Times New Roman" w:cs="Times New Roman"/>
          <w:b/>
          <w:bCs/>
          <w:caps/>
          <w:szCs w:val="28"/>
          <w:lang w:eastAsia="ru-RU"/>
        </w:rPr>
        <w:t>УШИ – НОС – ГЛАЗА».</w:t>
      </w:r>
    </w:p>
    <w:p w:rsidR="00DD2809" w:rsidRPr="00DD2809" w:rsidRDefault="00DD2809" w:rsidP="00321943">
      <w:pPr>
        <w:shd w:val="clear" w:color="auto" w:fill="FFFFFF"/>
        <w:spacing w:after="0" w:line="240" w:lineRule="auto"/>
        <w:ind w:left="300" w:right="300"/>
        <w:jc w:val="both"/>
        <w:rPr>
          <w:rFonts w:eastAsia="Times New Roman" w:cs="Times New Roman"/>
          <w:szCs w:val="28"/>
          <w:lang w:eastAsia="ru-RU"/>
        </w:rPr>
      </w:pPr>
      <w:r w:rsidRPr="00DD2809">
        <w:rPr>
          <w:rFonts w:eastAsia="Times New Roman" w:cs="Times New Roman"/>
          <w:szCs w:val="28"/>
          <w:lang w:eastAsia="ru-RU"/>
        </w:rPr>
        <w:t xml:space="preserve">Все игроки стоят в кругу. Ведущий начинает говорить вслух и одновременно показывать на себе часть тела: «Уши-уши» (все показывают уши), «Плечи – плечи» (все показывают плечи), «Локти – </w:t>
      </w:r>
      <w:proofErr w:type="gramStart"/>
      <w:r w:rsidRPr="00DD2809">
        <w:rPr>
          <w:rFonts w:eastAsia="Times New Roman" w:cs="Times New Roman"/>
          <w:szCs w:val="28"/>
          <w:lang w:eastAsia="ru-RU"/>
        </w:rPr>
        <w:t>локти»  (</w:t>
      </w:r>
      <w:proofErr w:type="gramEnd"/>
      <w:r w:rsidRPr="00DD2809">
        <w:rPr>
          <w:rFonts w:eastAsia="Times New Roman" w:cs="Times New Roman"/>
          <w:szCs w:val="28"/>
          <w:lang w:eastAsia="ru-RU"/>
        </w:rPr>
        <w:t>все показывают локти).  Затем водящий начинает специально путать игроков: показывает одну часть тела, а называет другую. Дети должны в случае ошибки водящего не повторять за ним движение. Выигрывает тот, кто ни разу не ошибся.</w:t>
      </w:r>
    </w:p>
    <w:p w:rsidR="00DD2809" w:rsidRPr="00DD2809" w:rsidRDefault="00DD2809" w:rsidP="00321943">
      <w:pPr>
        <w:shd w:val="clear" w:color="auto" w:fill="FFFFFF"/>
        <w:spacing w:after="0" w:line="240" w:lineRule="auto"/>
        <w:ind w:left="300" w:right="300"/>
        <w:jc w:val="both"/>
        <w:rPr>
          <w:rFonts w:eastAsia="Times New Roman" w:cs="Times New Roman"/>
          <w:szCs w:val="28"/>
          <w:lang w:eastAsia="ru-RU"/>
        </w:rPr>
      </w:pPr>
      <w:r w:rsidRPr="00DD2809">
        <w:rPr>
          <w:rFonts w:eastAsia="Times New Roman" w:cs="Times New Roman"/>
          <w:szCs w:val="28"/>
          <w:lang w:eastAsia="ru-RU"/>
        </w:rPr>
        <w:t xml:space="preserve">В эту игру с равным восторгом играют и малыши, и подростки. Она подходит также для изучения иностранных языков. Словарь игры (называемые части тела) зависит от возраста играющих детей. Самым маленьким достаточно назвать известные им части тела – нос, уши и </w:t>
      </w:r>
      <w:r w:rsidRPr="00DD2809">
        <w:rPr>
          <w:rFonts w:eastAsia="Times New Roman" w:cs="Times New Roman"/>
          <w:szCs w:val="28"/>
          <w:lang w:eastAsia="ru-RU"/>
        </w:rPr>
        <w:lastRenderedPageBreak/>
        <w:t xml:space="preserve">другие.  </w:t>
      </w:r>
      <w:proofErr w:type="gramStart"/>
      <w:r w:rsidRPr="00DD2809">
        <w:rPr>
          <w:rFonts w:eastAsia="Times New Roman" w:cs="Times New Roman"/>
          <w:szCs w:val="28"/>
          <w:lang w:eastAsia="ru-RU"/>
        </w:rPr>
        <w:t>Для  более</w:t>
      </w:r>
      <w:proofErr w:type="gramEnd"/>
      <w:r w:rsidRPr="00DD2809">
        <w:rPr>
          <w:rFonts w:eastAsia="Times New Roman" w:cs="Times New Roman"/>
          <w:szCs w:val="28"/>
          <w:lang w:eastAsia="ru-RU"/>
        </w:rPr>
        <w:t xml:space="preserve"> старших – можно использовать более сложные слова – подбородок, локти, лоб, брови и другие.</w:t>
      </w:r>
    </w:p>
    <w:p w:rsidR="00321943" w:rsidRDefault="00321943" w:rsidP="00321943">
      <w:pPr>
        <w:shd w:val="clear" w:color="auto" w:fill="FFFFFF"/>
        <w:spacing w:after="0" w:line="240" w:lineRule="auto"/>
        <w:jc w:val="center"/>
        <w:outlineLvl w:val="1"/>
        <w:rPr>
          <w:rFonts w:eastAsia="Times New Roman" w:cs="Times New Roman"/>
          <w:b/>
          <w:bCs/>
          <w:caps/>
          <w:szCs w:val="28"/>
          <w:lang w:eastAsia="ru-RU"/>
        </w:rPr>
      </w:pPr>
    </w:p>
    <w:p w:rsidR="00DD2809" w:rsidRPr="00DD2809" w:rsidRDefault="00DD2809" w:rsidP="00321943">
      <w:pPr>
        <w:shd w:val="clear" w:color="auto" w:fill="FFFFFF"/>
        <w:spacing w:after="0" w:line="240" w:lineRule="auto"/>
        <w:jc w:val="center"/>
        <w:outlineLvl w:val="1"/>
        <w:rPr>
          <w:rFonts w:eastAsia="Times New Roman" w:cs="Times New Roman"/>
          <w:caps/>
          <w:szCs w:val="28"/>
          <w:lang w:eastAsia="ru-RU"/>
        </w:rPr>
      </w:pPr>
      <w:r w:rsidRPr="00DD2809">
        <w:rPr>
          <w:rFonts w:eastAsia="Times New Roman" w:cs="Times New Roman"/>
          <w:b/>
          <w:bCs/>
          <w:caps/>
          <w:szCs w:val="28"/>
          <w:lang w:eastAsia="ru-RU"/>
        </w:rPr>
        <w:t>КОММУНИКАТИВНАЯ ИГРА «ДОРИСУЙ РИСУНОК».</w:t>
      </w:r>
    </w:p>
    <w:p w:rsidR="00DD2809" w:rsidRPr="00DD2809" w:rsidRDefault="00DD2809" w:rsidP="00321943">
      <w:pPr>
        <w:shd w:val="clear" w:color="auto" w:fill="FFFFFF"/>
        <w:spacing w:after="0" w:line="240" w:lineRule="auto"/>
        <w:ind w:left="300" w:right="300"/>
        <w:jc w:val="both"/>
        <w:rPr>
          <w:rFonts w:eastAsia="Times New Roman" w:cs="Times New Roman"/>
          <w:szCs w:val="28"/>
          <w:lang w:eastAsia="ru-RU"/>
        </w:rPr>
      </w:pPr>
      <w:r w:rsidRPr="00DD2809">
        <w:rPr>
          <w:rFonts w:eastAsia="Times New Roman" w:cs="Times New Roman"/>
          <w:szCs w:val="28"/>
          <w:lang w:eastAsia="ru-RU"/>
        </w:rPr>
        <w:t>Игра очень простая. В нее можно играть даже вдвоем. Один человек начинает рисовать – рисует на листе бумаге закорючку. Второй игрок пары продолжает рисунок и вновь передает бумагу и карандаш первому игроку. Первый игрок снова продолжает и так до тех пор, пока рисунок не будет закончен.</w:t>
      </w:r>
    </w:p>
    <w:p w:rsidR="00DD2809" w:rsidRPr="00DD2809" w:rsidRDefault="00DD2809" w:rsidP="00321943">
      <w:pPr>
        <w:shd w:val="clear" w:color="auto" w:fill="FFFFFF"/>
        <w:spacing w:after="0" w:line="240" w:lineRule="auto"/>
        <w:ind w:left="300" w:right="300"/>
        <w:jc w:val="both"/>
        <w:rPr>
          <w:rFonts w:eastAsia="Times New Roman" w:cs="Times New Roman"/>
          <w:szCs w:val="28"/>
          <w:lang w:eastAsia="ru-RU"/>
        </w:rPr>
      </w:pPr>
      <w:r w:rsidRPr="00DD2809">
        <w:rPr>
          <w:rFonts w:eastAsia="Times New Roman" w:cs="Times New Roman"/>
          <w:szCs w:val="28"/>
          <w:lang w:eastAsia="ru-RU"/>
        </w:rPr>
        <w:t>Если играть с группой, то игра проводится немного по-другому. Все игроки сидят в кругу. Они одновременно начинают рисовать рисунок на листе бумаги и по сигналу ведущего передают свой рисунок соседу слева. А сами получают рисунок от соседа справа. Каждый игрок дорисовывает полученную закорючку и по сигналу ведущего снова передает лист бумаги соседу слева. Так по кругу двигаются все рисунки до сигнала ведущего об окончании игры. Затем получившиеся рисунки рассматриваются. Обсуждаем, что было задумано первым игроком, который начинал рисовать, и что получилось.</w:t>
      </w:r>
    </w:p>
    <w:p w:rsidR="00DD2809" w:rsidRPr="00DD2809" w:rsidRDefault="00DD2809" w:rsidP="00321943">
      <w:pPr>
        <w:shd w:val="clear" w:color="auto" w:fill="FFFFFF"/>
        <w:spacing w:after="0" w:line="240" w:lineRule="auto"/>
        <w:ind w:left="300" w:right="300"/>
        <w:jc w:val="both"/>
        <w:rPr>
          <w:rFonts w:eastAsia="Times New Roman" w:cs="Times New Roman"/>
          <w:szCs w:val="28"/>
          <w:lang w:eastAsia="ru-RU"/>
        </w:rPr>
      </w:pPr>
      <w:r w:rsidRPr="00DD2809">
        <w:rPr>
          <w:rFonts w:eastAsia="Times New Roman" w:cs="Times New Roman"/>
          <w:szCs w:val="28"/>
          <w:lang w:eastAsia="ru-RU"/>
        </w:rPr>
        <w:t xml:space="preserve">Игра дает возможность проявить себя всем детям, здесь фантазия ничем не </w:t>
      </w:r>
      <w:proofErr w:type="spellStart"/>
      <w:r w:rsidRPr="00DD2809">
        <w:rPr>
          <w:rFonts w:eastAsia="Times New Roman" w:cs="Times New Roman"/>
          <w:szCs w:val="28"/>
          <w:lang w:eastAsia="ru-RU"/>
        </w:rPr>
        <w:t>скована</w:t>
      </w:r>
      <w:proofErr w:type="spellEnd"/>
      <w:r w:rsidRPr="00DD2809">
        <w:rPr>
          <w:rFonts w:eastAsia="Times New Roman" w:cs="Times New Roman"/>
          <w:szCs w:val="28"/>
          <w:lang w:eastAsia="ru-RU"/>
        </w:rPr>
        <w:t>. В эту игру с удовольствием играют даже очень застенчивые дети.</w:t>
      </w:r>
    </w:p>
    <w:p w:rsidR="00321943" w:rsidRDefault="00321943" w:rsidP="00321943">
      <w:pPr>
        <w:shd w:val="clear" w:color="auto" w:fill="FFFFFF"/>
        <w:spacing w:after="0" w:line="240" w:lineRule="auto"/>
        <w:jc w:val="center"/>
        <w:outlineLvl w:val="1"/>
        <w:rPr>
          <w:rFonts w:eastAsia="Times New Roman" w:cs="Times New Roman"/>
          <w:b/>
          <w:bCs/>
          <w:caps/>
          <w:szCs w:val="28"/>
          <w:lang w:eastAsia="ru-RU"/>
        </w:rPr>
      </w:pPr>
    </w:p>
    <w:p w:rsidR="00321943" w:rsidRPr="00321943" w:rsidRDefault="00321943" w:rsidP="00321943">
      <w:pPr>
        <w:shd w:val="clear" w:color="auto" w:fill="FFFFFF"/>
        <w:spacing w:after="0" w:line="240" w:lineRule="auto"/>
        <w:jc w:val="center"/>
        <w:outlineLvl w:val="1"/>
        <w:rPr>
          <w:rFonts w:eastAsia="Times New Roman" w:cs="Times New Roman"/>
          <w:caps/>
          <w:szCs w:val="28"/>
          <w:lang w:eastAsia="ru-RU"/>
        </w:rPr>
      </w:pPr>
      <w:r w:rsidRPr="00321943">
        <w:rPr>
          <w:rFonts w:eastAsia="Times New Roman" w:cs="Times New Roman"/>
          <w:b/>
          <w:bCs/>
          <w:caps/>
          <w:szCs w:val="28"/>
          <w:lang w:eastAsia="ru-RU"/>
        </w:rPr>
        <w:t>КОММУНИКАТИВНАЯ ИГРА «КОНКУРС ХВАСТУНОВ».</w:t>
      </w:r>
    </w:p>
    <w:p w:rsidR="00321943" w:rsidRPr="00321943" w:rsidRDefault="00321943" w:rsidP="00321943">
      <w:pPr>
        <w:shd w:val="clear" w:color="auto" w:fill="FFFFFF"/>
        <w:spacing w:after="0" w:line="240" w:lineRule="auto"/>
        <w:ind w:left="300" w:right="300"/>
        <w:jc w:val="both"/>
        <w:rPr>
          <w:rFonts w:eastAsia="Times New Roman" w:cs="Times New Roman"/>
          <w:szCs w:val="28"/>
          <w:lang w:eastAsia="ru-RU"/>
        </w:rPr>
      </w:pPr>
      <w:r w:rsidRPr="00321943">
        <w:rPr>
          <w:rFonts w:eastAsia="Times New Roman" w:cs="Times New Roman"/>
          <w:szCs w:val="28"/>
          <w:lang w:eastAsia="ru-RU"/>
        </w:rPr>
        <w:t xml:space="preserve">Это </w:t>
      </w:r>
      <w:proofErr w:type="gramStart"/>
      <w:r w:rsidRPr="00321943">
        <w:rPr>
          <w:rFonts w:eastAsia="Times New Roman" w:cs="Times New Roman"/>
          <w:szCs w:val="28"/>
          <w:lang w:eastAsia="ru-RU"/>
        </w:rPr>
        <w:t>игра  разработана</w:t>
      </w:r>
      <w:proofErr w:type="gramEnd"/>
      <w:r w:rsidRPr="00321943">
        <w:rPr>
          <w:rFonts w:eastAsia="Times New Roman" w:cs="Times New Roman"/>
          <w:szCs w:val="28"/>
          <w:lang w:eastAsia="ru-RU"/>
        </w:rPr>
        <w:t xml:space="preserve"> Е. О. Смирновой (очень рекомендую педагогам ее книгу «Общение дошкольников со взрослыми и сверстниками», издательство Мозаика – Синтез, в которой Вы найдете систему замечательных игр  с дошкольниками для развития общения).</w:t>
      </w:r>
    </w:p>
    <w:p w:rsidR="00321943" w:rsidRPr="00321943" w:rsidRDefault="00321943" w:rsidP="00321943">
      <w:pPr>
        <w:shd w:val="clear" w:color="auto" w:fill="FFFFFF"/>
        <w:spacing w:after="0" w:line="240" w:lineRule="auto"/>
        <w:ind w:left="300" w:right="300"/>
        <w:jc w:val="both"/>
        <w:rPr>
          <w:rFonts w:eastAsia="Times New Roman" w:cs="Times New Roman"/>
          <w:szCs w:val="28"/>
          <w:lang w:eastAsia="ru-RU"/>
        </w:rPr>
      </w:pPr>
      <w:r w:rsidRPr="00321943">
        <w:rPr>
          <w:rFonts w:eastAsia="Times New Roman" w:cs="Times New Roman"/>
          <w:szCs w:val="28"/>
          <w:lang w:eastAsia="ru-RU"/>
        </w:rPr>
        <w:t xml:space="preserve">Игроки сидят в кругу. Ведущий предлагает провести конкурс хвастунов. И выиграет в нем тот, кто лучше всего похвастается… соседом справа! Нужно рассказать о своем соседе, что в нем хорошего, что он умеет, какие поступки совершил, чем он </w:t>
      </w:r>
      <w:proofErr w:type="gramStart"/>
      <w:r w:rsidRPr="00321943">
        <w:rPr>
          <w:rFonts w:eastAsia="Times New Roman" w:cs="Times New Roman"/>
          <w:szCs w:val="28"/>
          <w:lang w:eastAsia="ru-RU"/>
        </w:rPr>
        <w:t>Вам  нравится</w:t>
      </w:r>
      <w:proofErr w:type="gramEnd"/>
      <w:r w:rsidRPr="00321943">
        <w:rPr>
          <w:rFonts w:eastAsia="Times New Roman" w:cs="Times New Roman"/>
          <w:szCs w:val="28"/>
          <w:lang w:eastAsia="ru-RU"/>
        </w:rPr>
        <w:t>. Задача – найти в своем соседе как можно больше достоинств.</w:t>
      </w:r>
    </w:p>
    <w:p w:rsidR="00321943" w:rsidRPr="00321943" w:rsidRDefault="00321943" w:rsidP="00321943">
      <w:pPr>
        <w:shd w:val="clear" w:color="auto" w:fill="FFFFFF"/>
        <w:spacing w:after="0" w:line="240" w:lineRule="auto"/>
        <w:ind w:left="300" w:right="300"/>
        <w:jc w:val="both"/>
        <w:rPr>
          <w:rFonts w:eastAsia="Times New Roman" w:cs="Times New Roman"/>
          <w:szCs w:val="28"/>
          <w:lang w:eastAsia="ru-RU"/>
        </w:rPr>
      </w:pPr>
      <w:r w:rsidRPr="00321943">
        <w:rPr>
          <w:rFonts w:eastAsia="Times New Roman" w:cs="Times New Roman"/>
          <w:szCs w:val="28"/>
          <w:lang w:eastAsia="ru-RU"/>
        </w:rPr>
        <w:t>Дети могут называть любые достоинства (с точки зрения взрослых, это может быть и не достоинства – например, очень громкий голос —  но нам важно мнение ребенка)!</w:t>
      </w:r>
    </w:p>
    <w:p w:rsidR="00321943" w:rsidRPr="00321943" w:rsidRDefault="00321943" w:rsidP="00321943">
      <w:pPr>
        <w:shd w:val="clear" w:color="auto" w:fill="FFFFFF"/>
        <w:spacing w:after="0" w:line="240" w:lineRule="auto"/>
        <w:ind w:left="300" w:right="300"/>
        <w:jc w:val="both"/>
        <w:rPr>
          <w:rFonts w:eastAsia="Times New Roman" w:cs="Times New Roman"/>
          <w:szCs w:val="28"/>
          <w:lang w:eastAsia="ru-RU"/>
        </w:rPr>
      </w:pPr>
      <w:r w:rsidRPr="00321943">
        <w:rPr>
          <w:rFonts w:eastAsia="Times New Roman" w:cs="Times New Roman"/>
          <w:szCs w:val="28"/>
          <w:lang w:eastAsia="ru-RU"/>
        </w:rPr>
        <w:t xml:space="preserve">Хотя эта коммуникативная игра предназначена для детей, в нее очень хорошо поиграть в коллективе сотрудников на работе. Мы играли, и все были очень довольны!  Так </w:t>
      </w:r>
      <w:proofErr w:type="gramStart"/>
      <w:r w:rsidRPr="00321943">
        <w:rPr>
          <w:rFonts w:eastAsia="Times New Roman" w:cs="Times New Roman"/>
          <w:szCs w:val="28"/>
          <w:lang w:eastAsia="ru-RU"/>
        </w:rPr>
        <w:t>приятно  похвалить</w:t>
      </w:r>
      <w:proofErr w:type="gramEnd"/>
      <w:r w:rsidRPr="00321943">
        <w:rPr>
          <w:rFonts w:eastAsia="Times New Roman" w:cs="Times New Roman"/>
          <w:szCs w:val="28"/>
          <w:lang w:eastAsia="ru-RU"/>
        </w:rPr>
        <w:t xml:space="preserve"> коллег и услышать слова их поддержки в свой адрес.</w:t>
      </w:r>
    </w:p>
    <w:p w:rsidR="00321943" w:rsidRPr="00321943" w:rsidRDefault="00321943" w:rsidP="00321943">
      <w:pPr>
        <w:shd w:val="clear" w:color="auto" w:fill="FFFFFF"/>
        <w:spacing w:after="0" w:line="240" w:lineRule="auto"/>
        <w:ind w:left="300" w:right="300"/>
        <w:jc w:val="both"/>
        <w:rPr>
          <w:rFonts w:eastAsia="Times New Roman" w:cs="Times New Roman"/>
          <w:szCs w:val="28"/>
          <w:lang w:eastAsia="ru-RU"/>
        </w:rPr>
      </w:pPr>
      <w:r w:rsidRPr="00321943">
        <w:rPr>
          <w:rFonts w:eastAsia="Times New Roman" w:cs="Times New Roman"/>
          <w:szCs w:val="28"/>
          <w:lang w:eastAsia="ru-RU"/>
        </w:rPr>
        <w:t>Коммуникативные игры –  это тот «инструмент», который у Вас всегда под рукой и доступен везде – дома, на прогулке, в детском саду, в отпуске. Желаю Вам успехов!</w:t>
      </w:r>
    </w:p>
    <w:p w:rsidR="005E1366" w:rsidRPr="00321943" w:rsidRDefault="005E1366" w:rsidP="00321943">
      <w:pPr>
        <w:spacing w:after="0" w:line="240" w:lineRule="auto"/>
        <w:rPr>
          <w:rFonts w:cs="Times New Roman"/>
          <w:szCs w:val="28"/>
        </w:rPr>
      </w:pPr>
    </w:p>
    <w:sectPr w:rsidR="005E1366" w:rsidRPr="003219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809"/>
    <w:rsid w:val="00321943"/>
    <w:rsid w:val="005E1366"/>
    <w:rsid w:val="00850770"/>
    <w:rsid w:val="00DD2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B1FF"/>
  <w15:chartTrackingRefBased/>
  <w15:docId w15:val="{05BDA97D-C1E7-4AD0-992A-FD794072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DD2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D28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9386">
      <w:bodyDiv w:val="1"/>
      <w:marLeft w:val="0"/>
      <w:marRight w:val="0"/>
      <w:marTop w:val="0"/>
      <w:marBottom w:val="0"/>
      <w:divBdr>
        <w:top w:val="none" w:sz="0" w:space="0" w:color="auto"/>
        <w:left w:val="none" w:sz="0" w:space="0" w:color="auto"/>
        <w:bottom w:val="none" w:sz="0" w:space="0" w:color="auto"/>
        <w:right w:val="none" w:sz="0" w:space="0" w:color="auto"/>
      </w:divBdr>
    </w:div>
    <w:div w:id="154565991">
      <w:bodyDiv w:val="1"/>
      <w:marLeft w:val="0"/>
      <w:marRight w:val="0"/>
      <w:marTop w:val="0"/>
      <w:marBottom w:val="0"/>
      <w:divBdr>
        <w:top w:val="none" w:sz="0" w:space="0" w:color="auto"/>
        <w:left w:val="none" w:sz="0" w:space="0" w:color="auto"/>
        <w:bottom w:val="none" w:sz="0" w:space="0" w:color="auto"/>
        <w:right w:val="none" w:sz="0" w:space="0" w:color="auto"/>
      </w:divBdr>
    </w:div>
    <w:div w:id="556741319">
      <w:bodyDiv w:val="1"/>
      <w:marLeft w:val="0"/>
      <w:marRight w:val="0"/>
      <w:marTop w:val="0"/>
      <w:marBottom w:val="0"/>
      <w:divBdr>
        <w:top w:val="none" w:sz="0" w:space="0" w:color="auto"/>
        <w:left w:val="none" w:sz="0" w:space="0" w:color="auto"/>
        <w:bottom w:val="none" w:sz="0" w:space="0" w:color="auto"/>
        <w:right w:val="none" w:sz="0" w:space="0" w:color="auto"/>
      </w:divBdr>
    </w:div>
    <w:div w:id="829057211">
      <w:bodyDiv w:val="1"/>
      <w:marLeft w:val="0"/>
      <w:marRight w:val="0"/>
      <w:marTop w:val="0"/>
      <w:marBottom w:val="0"/>
      <w:divBdr>
        <w:top w:val="none" w:sz="0" w:space="0" w:color="auto"/>
        <w:left w:val="none" w:sz="0" w:space="0" w:color="auto"/>
        <w:bottom w:val="none" w:sz="0" w:space="0" w:color="auto"/>
        <w:right w:val="none" w:sz="0" w:space="0" w:color="auto"/>
      </w:divBdr>
    </w:div>
    <w:div w:id="1111316793">
      <w:bodyDiv w:val="1"/>
      <w:marLeft w:val="0"/>
      <w:marRight w:val="0"/>
      <w:marTop w:val="0"/>
      <w:marBottom w:val="0"/>
      <w:divBdr>
        <w:top w:val="none" w:sz="0" w:space="0" w:color="auto"/>
        <w:left w:val="none" w:sz="0" w:space="0" w:color="auto"/>
        <w:bottom w:val="none" w:sz="0" w:space="0" w:color="auto"/>
        <w:right w:val="none" w:sz="0" w:space="0" w:color="auto"/>
      </w:divBdr>
    </w:div>
    <w:div w:id="1231501688">
      <w:bodyDiv w:val="1"/>
      <w:marLeft w:val="0"/>
      <w:marRight w:val="0"/>
      <w:marTop w:val="0"/>
      <w:marBottom w:val="0"/>
      <w:divBdr>
        <w:top w:val="none" w:sz="0" w:space="0" w:color="auto"/>
        <w:left w:val="none" w:sz="0" w:space="0" w:color="auto"/>
        <w:bottom w:val="none" w:sz="0" w:space="0" w:color="auto"/>
        <w:right w:val="none" w:sz="0" w:space="0" w:color="auto"/>
      </w:divBdr>
    </w:div>
    <w:div w:id="1453285882">
      <w:bodyDiv w:val="1"/>
      <w:marLeft w:val="0"/>
      <w:marRight w:val="0"/>
      <w:marTop w:val="0"/>
      <w:marBottom w:val="0"/>
      <w:divBdr>
        <w:top w:val="none" w:sz="0" w:space="0" w:color="auto"/>
        <w:left w:val="none" w:sz="0" w:space="0" w:color="auto"/>
        <w:bottom w:val="none" w:sz="0" w:space="0" w:color="auto"/>
        <w:right w:val="none" w:sz="0" w:space="0" w:color="auto"/>
      </w:divBdr>
    </w:div>
    <w:div w:id="1695960217">
      <w:bodyDiv w:val="1"/>
      <w:marLeft w:val="0"/>
      <w:marRight w:val="0"/>
      <w:marTop w:val="0"/>
      <w:marBottom w:val="0"/>
      <w:divBdr>
        <w:top w:val="none" w:sz="0" w:space="0" w:color="auto"/>
        <w:left w:val="none" w:sz="0" w:space="0" w:color="auto"/>
        <w:bottom w:val="none" w:sz="0" w:space="0" w:color="auto"/>
        <w:right w:val="none" w:sz="0" w:space="0" w:color="auto"/>
      </w:divBdr>
    </w:div>
    <w:div w:id="1934897042">
      <w:bodyDiv w:val="1"/>
      <w:marLeft w:val="0"/>
      <w:marRight w:val="0"/>
      <w:marTop w:val="0"/>
      <w:marBottom w:val="0"/>
      <w:divBdr>
        <w:top w:val="none" w:sz="0" w:space="0" w:color="auto"/>
        <w:left w:val="none" w:sz="0" w:space="0" w:color="auto"/>
        <w:bottom w:val="none" w:sz="0" w:space="0" w:color="auto"/>
        <w:right w:val="none" w:sz="0" w:space="0" w:color="auto"/>
      </w:divBdr>
    </w:div>
    <w:div w:id="213663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odnaya-tropinka.ru/wp-content/uploads/2014/07/obshchenie-s-detmi.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1053</Words>
  <Characters>6004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ДС 464</dc:creator>
  <cp:keywords/>
  <dc:description/>
  <cp:lastModifiedBy>МБОУ ДС 464</cp:lastModifiedBy>
  <cp:revision>1</cp:revision>
  <dcterms:created xsi:type="dcterms:W3CDTF">2021-11-30T09:22:00Z</dcterms:created>
  <dcterms:modified xsi:type="dcterms:W3CDTF">2021-11-30T10:05:00Z</dcterms:modified>
</cp:coreProperties>
</file>